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681A" w14:textId="3705EC78" w:rsidR="00CC5A00" w:rsidRPr="009663BF" w:rsidRDefault="007D6943" w:rsidP="005127A0">
      <w:pPr>
        <w:pStyle w:val="Kop1"/>
        <w:rPr>
          <w:rFonts w:eastAsia="Times New Roman"/>
          <w:lang w:eastAsia="nl-NL"/>
        </w:rPr>
      </w:pPr>
      <w:r>
        <w:rPr>
          <w:rFonts w:eastAsia="Times New Roman"/>
          <w:lang w:eastAsia="nl-NL"/>
        </w:rPr>
        <w:t xml:space="preserve">Inbreng </w:t>
      </w:r>
      <w:r w:rsidR="005127A0">
        <w:rPr>
          <w:rFonts w:eastAsia="Times New Roman"/>
          <w:lang w:eastAsia="nl-NL"/>
        </w:rPr>
        <w:t>Winkeliersvereniging</w:t>
      </w:r>
      <w:r w:rsidR="007546B0">
        <w:rPr>
          <w:rFonts w:eastAsia="Times New Roman"/>
          <w:lang w:eastAsia="nl-NL"/>
        </w:rPr>
        <w:t xml:space="preserve"> Bilthoven Centrum</w:t>
      </w:r>
      <w:r>
        <w:rPr>
          <w:rFonts w:eastAsia="Times New Roman"/>
          <w:lang w:eastAsia="nl-NL"/>
        </w:rPr>
        <w:t xml:space="preserve"> </w:t>
      </w:r>
      <w:proofErr w:type="spellStart"/>
      <w:r w:rsidR="005127A0">
        <w:rPr>
          <w:rFonts w:eastAsia="Times New Roman"/>
          <w:lang w:eastAsia="nl-NL"/>
        </w:rPr>
        <w:t>tbv</w:t>
      </w:r>
      <w:proofErr w:type="spellEnd"/>
      <w:r w:rsidR="005127A0">
        <w:rPr>
          <w:rFonts w:eastAsia="Times New Roman"/>
          <w:lang w:eastAsia="nl-NL"/>
        </w:rPr>
        <w:t xml:space="preserve"> workshop</w:t>
      </w:r>
    </w:p>
    <w:p w14:paraId="0546A1DB" w14:textId="77777777" w:rsidR="007D6943" w:rsidRDefault="007D6943" w:rsidP="00CC5A00">
      <w:pPr>
        <w:rPr>
          <w:rFonts w:ascii="Calibri" w:eastAsia="Times New Roman" w:hAnsi="Calibri" w:cs="Calibri"/>
          <w:b/>
          <w:bCs/>
          <w:color w:val="212121"/>
          <w:kern w:val="0"/>
          <w:lang w:eastAsia="nl-NL"/>
          <w14:ligatures w14:val="none"/>
        </w:rPr>
      </w:pPr>
    </w:p>
    <w:p w14:paraId="7E69553B" w14:textId="241CF097" w:rsidR="00CC5A00" w:rsidRPr="009663BF" w:rsidRDefault="00CC5A00" w:rsidP="00CC5A00">
      <w:p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Verkeer en bereikbaarheid – vanuit winkeliersvereniging</w:t>
      </w:r>
    </w:p>
    <w:p w14:paraId="29F7A395"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Ontsluiting van het centrum moet </w:t>
      </w:r>
      <w:r w:rsidRPr="009663BF">
        <w:rPr>
          <w:rFonts w:ascii="Calibri" w:eastAsia="Times New Roman" w:hAnsi="Calibri" w:cs="Calibri"/>
          <w:b/>
          <w:bCs/>
          <w:color w:val="212121"/>
          <w:kern w:val="0"/>
          <w:lang w:eastAsia="nl-NL"/>
          <w14:ligatures w14:val="none"/>
        </w:rPr>
        <w:t>veiliger</w:t>
      </w:r>
      <w:r w:rsidRPr="009663BF">
        <w:rPr>
          <w:rFonts w:ascii="Calibri" w:eastAsia="Times New Roman" w:hAnsi="Calibri" w:cs="Calibri"/>
          <w:color w:val="212121"/>
          <w:kern w:val="0"/>
          <w:lang w:eastAsia="nl-NL"/>
          <w14:ligatures w14:val="none"/>
        </w:rPr>
        <w:t xml:space="preserve"> voor alle vervoersmiddelen</w:t>
      </w:r>
    </w:p>
    <w:p w14:paraId="1C4B66C5"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Verbeteren entree naar het centrum</w:t>
      </w:r>
      <w:r w:rsidRPr="009663BF">
        <w:rPr>
          <w:rFonts w:ascii="Calibri" w:eastAsia="Times New Roman" w:hAnsi="Calibri" w:cs="Calibri"/>
          <w:color w:val="212121"/>
          <w:kern w:val="0"/>
          <w:lang w:eastAsia="nl-NL"/>
          <w14:ligatures w14:val="none"/>
        </w:rPr>
        <w:t xml:space="preserve"> vanaf het station, aantrekkelijker maken voor fietsers en voetgangers, nu loop je tegen een plaat aan en moet je tot aan de rotonde fietsen daardoor staan er onveilige situaties</w:t>
      </w:r>
    </w:p>
    <w:p w14:paraId="13B24CAA"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Rekening houden met </w:t>
      </w:r>
      <w:r w:rsidRPr="009663BF">
        <w:rPr>
          <w:rFonts w:ascii="Calibri" w:eastAsia="Times New Roman" w:hAnsi="Calibri" w:cs="Calibri"/>
          <w:b/>
          <w:bCs/>
          <w:color w:val="212121"/>
          <w:kern w:val="0"/>
          <w:lang w:eastAsia="nl-NL"/>
          <w14:ligatures w14:val="none"/>
        </w:rPr>
        <w:t>elektrische fietsen</w:t>
      </w:r>
      <w:r w:rsidRPr="009663BF">
        <w:rPr>
          <w:rFonts w:ascii="Calibri" w:eastAsia="Times New Roman" w:hAnsi="Calibri" w:cs="Calibri"/>
          <w:color w:val="212121"/>
          <w:kern w:val="0"/>
          <w:lang w:eastAsia="nl-NL"/>
          <w14:ligatures w14:val="none"/>
        </w:rPr>
        <w:t xml:space="preserve"> en snelheid van fietsers en wat dat doet met voetgangers, krijg je zelfde gevaar als auto’s en fietsers stoppen niet voor voetgangers, belangrijk aandachtspunt als jet fietsverkeer gaat stimuleren</w:t>
      </w:r>
    </w:p>
    <w:p w14:paraId="3A33D8F8"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 xml:space="preserve">Scheiding van </w:t>
      </w:r>
      <w:proofErr w:type="gramStart"/>
      <w:r w:rsidRPr="009663BF">
        <w:rPr>
          <w:rFonts w:ascii="Calibri" w:eastAsia="Times New Roman" w:hAnsi="Calibri" w:cs="Calibri"/>
          <w:b/>
          <w:bCs/>
          <w:color w:val="212121"/>
          <w:kern w:val="0"/>
          <w:lang w:eastAsia="nl-NL"/>
          <w14:ligatures w14:val="none"/>
        </w:rPr>
        <w:t>voetgangers gebieden</w:t>
      </w:r>
      <w:proofErr w:type="gramEnd"/>
      <w:r w:rsidRPr="009663BF">
        <w:rPr>
          <w:rFonts w:ascii="Calibri" w:eastAsia="Times New Roman" w:hAnsi="Calibri" w:cs="Calibri"/>
          <w:color w:val="212121"/>
          <w:kern w:val="0"/>
          <w:lang w:eastAsia="nl-NL"/>
          <w14:ligatures w14:val="none"/>
        </w:rPr>
        <w:t xml:space="preserve"> van de overige weg gebruikers, voetgangers moet aangenaam zich naar, door en van het centrum kunnen bewegen</w:t>
      </w:r>
    </w:p>
    <w:p w14:paraId="7217794F" w14:textId="794D8B96"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Duidelijke </w:t>
      </w:r>
      <w:r w:rsidRPr="009663BF">
        <w:rPr>
          <w:rFonts w:ascii="Calibri" w:eastAsia="Times New Roman" w:hAnsi="Calibri" w:cs="Calibri"/>
          <w:b/>
          <w:bCs/>
          <w:color w:val="212121"/>
          <w:kern w:val="0"/>
          <w:lang w:eastAsia="nl-NL"/>
          <w14:ligatures w14:val="none"/>
        </w:rPr>
        <w:t>bronpunten</w:t>
      </w:r>
      <w:r w:rsidRPr="009663BF">
        <w:rPr>
          <w:rFonts w:ascii="Calibri" w:eastAsia="Times New Roman" w:hAnsi="Calibri" w:cs="Calibri"/>
          <w:color w:val="212121"/>
          <w:kern w:val="0"/>
          <w:lang w:eastAsia="nl-NL"/>
          <w14:ligatures w14:val="none"/>
        </w:rPr>
        <w:t xml:space="preserve"> bij entreegebieden centrum. Nu wordt het Emmaplein wat een plein en verblijfsfunctie net als het stationsplein gedomineerd door fietsers en ga je daar niet even lekker zitten of verblijven. Centrum kent drie entree gebieden: </w:t>
      </w:r>
      <w:proofErr w:type="spellStart"/>
      <w:r w:rsidRPr="009663BF">
        <w:rPr>
          <w:rFonts w:ascii="Calibri" w:eastAsia="Times New Roman" w:hAnsi="Calibri" w:cs="Calibri"/>
          <w:color w:val="212121"/>
          <w:kern w:val="0"/>
          <w:lang w:eastAsia="nl-NL"/>
          <w14:ligatures w14:val="none"/>
        </w:rPr>
        <w:t>Nachtegaallaan</w:t>
      </w:r>
      <w:proofErr w:type="spellEnd"/>
      <w:r w:rsidRPr="009663BF">
        <w:rPr>
          <w:rFonts w:ascii="Calibri" w:eastAsia="Times New Roman" w:hAnsi="Calibri" w:cs="Calibri"/>
          <w:color w:val="212121"/>
          <w:kern w:val="0"/>
          <w:lang w:eastAsia="nl-NL"/>
          <w14:ligatures w14:val="none"/>
        </w:rPr>
        <w:t xml:space="preserve">, Julianalaan en Sperwerlaan, daar bronpunten creëren voor fietsers en auto’s. Overdekte fietsenstallingen bij station en </w:t>
      </w:r>
      <w:proofErr w:type="spellStart"/>
      <w:r w:rsidRPr="009663BF">
        <w:rPr>
          <w:rFonts w:ascii="Calibri" w:eastAsia="Times New Roman" w:hAnsi="Calibri" w:cs="Calibri"/>
          <w:color w:val="212121"/>
          <w:kern w:val="0"/>
          <w:lang w:eastAsia="nl-NL"/>
          <w14:ligatures w14:val="none"/>
        </w:rPr>
        <w:t>Kwinkelier</w:t>
      </w:r>
      <w:proofErr w:type="spellEnd"/>
      <w:r w:rsidRPr="009663BF">
        <w:rPr>
          <w:rFonts w:ascii="Calibri" w:eastAsia="Times New Roman" w:hAnsi="Calibri" w:cs="Calibri"/>
          <w:color w:val="212121"/>
          <w:kern w:val="0"/>
          <w:lang w:eastAsia="nl-NL"/>
          <w14:ligatures w14:val="none"/>
        </w:rPr>
        <w:t xml:space="preserve">. Driehoek als bronpunt auto parkeren behouden hiermee zorg je dat zoekverkeer in het centrum met name Julianalaan en </w:t>
      </w:r>
      <w:proofErr w:type="spellStart"/>
      <w:r w:rsidRPr="009663BF">
        <w:rPr>
          <w:rFonts w:ascii="Calibri" w:eastAsia="Times New Roman" w:hAnsi="Calibri" w:cs="Calibri"/>
          <w:color w:val="212121"/>
          <w:kern w:val="0"/>
          <w:lang w:eastAsia="nl-NL"/>
          <w14:ligatures w14:val="none"/>
        </w:rPr>
        <w:t>Nachtegaallaan</w:t>
      </w:r>
      <w:proofErr w:type="spellEnd"/>
      <w:r w:rsidRPr="009663BF">
        <w:rPr>
          <w:rFonts w:ascii="Calibri" w:eastAsia="Times New Roman" w:hAnsi="Calibri" w:cs="Calibri"/>
          <w:color w:val="212121"/>
          <w:kern w:val="0"/>
          <w:lang w:eastAsia="nl-NL"/>
          <w14:ligatures w14:val="none"/>
        </w:rPr>
        <w:t xml:space="preserve"> afneemt. Zeker als je eenrichtingsverkeer gaat creëren</w:t>
      </w:r>
    </w:p>
    <w:p w14:paraId="0995B607" w14:textId="77777777" w:rsidR="00CC5A00" w:rsidRPr="009663BF" w:rsidRDefault="00CC5A00" w:rsidP="00CC5A00">
      <w:pPr>
        <w:numPr>
          <w:ilvl w:val="0"/>
          <w:numId w:val="1"/>
        </w:num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 xml:space="preserve">Duidelijke </w:t>
      </w:r>
      <w:proofErr w:type="spellStart"/>
      <w:r w:rsidRPr="009663BF">
        <w:rPr>
          <w:rFonts w:ascii="Calibri" w:eastAsia="Times New Roman" w:hAnsi="Calibri" w:cs="Calibri"/>
          <w:b/>
          <w:bCs/>
          <w:color w:val="212121"/>
          <w:kern w:val="0"/>
          <w:lang w:eastAsia="nl-NL"/>
          <w14:ligatures w14:val="none"/>
        </w:rPr>
        <w:t>centrumins</w:t>
      </w:r>
      <w:proofErr w:type="spellEnd"/>
      <w:r w:rsidRPr="009663BF">
        <w:rPr>
          <w:rFonts w:ascii="Calibri" w:eastAsia="Times New Roman" w:hAnsi="Calibri" w:cs="Calibri"/>
          <w:b/>
          <w:bCs/>
          <w:color w:val="212121"/>
          <w:kern w:val="0"/>
          <w:lang w:eastAsia="nl-NL"/>
          <w14:ligatures w14:val="none"/>
        </w:rPr>
        <w:t>/route creëren</w:t>
      </w:r>
    </w:p>
    <w:p w14:paraId="4F74D46D"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Verkeersonderzoek</w:t>
      </w:r>
      <w:r w:rsidRPr="009663BF">
        <w:rPr>
          <w:rFonts w:ascii="Calibri" w:eastAsia="Times New Roman" w:hAnsi="Calibri" w:cs="Calibri"/>
          <w:color w:val="212121"/>
          <w:kern w:val="0"/>
          <w:lang w:eastAsia="nl-NL"/>
          <w14:ligatures w14:val="none"/>
        </w:rPr>
        <w:t xml:space="preserve"> naar parkeren, veiligheid, auto en elektrische fiets te gast, eenrichtingsverkeer, centrumroute, aansluiting op de spoorzone, toegankelijkheid om te voet naar het centrum te komen vanuit omliggende wijken (is dit wel mogelijk? Waar moet je lopen?)</w:t>
      </w:r>
    </w:p>
    <w:p w14:paraId="2F23636D" w14:textId="77777777" w:rsidR="00CC5A00" w:rsidRPr="009663BF" w:rsidRDefault="00CC5A00" w:rsidP="00CC5A00">
      <w:pPr>
        <w:rPr>
          <w:rFonts w:ascii="Calibri" w:eastAsia="Times New Roman" w:hAnsi="Calibri" w:cs="Calibri"/>
          <w:color w:val="212121"/>
          <w:kern w:val="0"/>
          <w:lang w:eastAsia="nl-NL"/>
          <w14:ligatures w14:val="none"/>
        </w:rPr>
      </w:pPr>
    </w:p>
    <w:p w14:paraId="5006480B" w14:textId="74FD5521" w:rsidR="00CC5A00" w:rsidRPr="009663BF" w:rsidRDefault="00CC5A00" w:rsidP="00CC5A00">
      <w:p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Groen en duurzaamheid - winkeliersvereniging</w:t>
      </w:r>
    </w:p>
    <w:p w14:paraId="1C069DCC"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Stimuleren van </w:t>
      </w:r>
      <w:r w:rsidRPr="009663BF">
        <w:rPr>
          <w:rFonts w:ascii="Calibri" w:eastAsia="Times New Roman" w:hAnsi="Calibri" w:cs="Calibri"/>
          <w:b/>
          <w:bCs/>
          <w:color w:val="212121"/>
          <w:kern w:val="0"/>
          <w:lang w:eastAsia="nl-NL"/>
          <w14:ligatures w14:val="none"/>
        </w:rPr>
        <w:t>duurzaam weggebruik</w:t>
      </w:r>
      <w:r w:rsidRPr="009663BF">
        <w:rPr>
          <w:rFonts w:ascii="Calibri" w:eastAsia="Times New Roman" w:hAnsi="Calibri" w:cs="Calibri"/>
          <w:color w:val="212121"/>
          <w:kern w:val="0"/>
          <w:lang w:eastAsia="nl-NL"/>
          <w14:ligatures w14:val="none"/>
        </w:rPr>
        <w:t xml:space="preserve"> (vervoersmiddelen als intensiteit)</w:t>
      </w:r>
    </w:p>
    <w:p w14:paraId="44E05FBE"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Stimuleren van groene karakter</w:t>
      </w:r>
    </w:p>
    <w:p w14:paraId="6EC5E48C"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Stimuleren </w:t>
      </w:r>
      <w:r w:rsidRPr="009663BF">
        <w:rPr>
          <w:rFonts w:ascii="Calibri" w:eastAsia="Times New Roman" w:hAnsi="Calibri" w:cs="Calibri"/>
          <w:b/>
          <w:bCs/>
          <w:color w:val="212121"/>
          <w:kern w:val="0"/>
          <w:lang w:eastAsia="nl-NL"/>
          <w14:ligatures w14:val="none"/>
        </w:rPr>
        <w:t>biodiversiteit</w:t>
      </w:r>
    </w:p>
    <w:p w14:paraId="38DDB79C"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Hittebestendig</w:t>
      </w:r>
      <w:r w:rsidRPr="009663BF">
        <w:rPr>
          <w:rFonts w:ascii="Calibri" w:eastAsia="Times New Roman" w:hAnsi="Calibri" w:cs="Calibri"/>
          <w:color w:val="212121"/>
          <w:kern w:val="0"/>
          <w:lang w:eastAsia="nl-NL"/>
          <w14:ligatures w14:val="none"/>
        </w:rPr>
        <w:t xml:space="preserve"> maken en behouden, dus niet te veel steen, meer groen en water</w:t>
      </w:r>
    </w:p>
    <w:p w14:paraId="2CD9B31D"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Parkachtige</w:t>
      </w:r>
      <w:r w:rsidRPr="009663BF">
        <w:rPr>
          <w:rFonts w:ascii="Calibri" w:eastAsia="Times New Roman" w:hAnsi="Calibri" w:cs="Calibri"/>
          <w:color w:val="212121"/>
          <w:kern w:val="0"/>
          <w:lang w:eastAsia="nl-NL"/>
          <w14:ligatures w14:val="none"/>
        </w:rPr>
        <w:t xml:space="preserve"> omgeving maken (ze hadden ooit in Baarn een mooi plan wonen in het park waarbij ondergronds parkeren en boven een park met </w:t>
      </w:r>
      <w:proofErr w:type="gramStart"/>
      <w:r w:rsidRPr="009663BF">
        <w:rPr>
          <w:rFonts w:ascii="Calibri" w:eastAsia="Times New Roman" w:hAnsi="Calibri" w:cs="Calibri"/>
          <w:color w:val="212121"/>
          <w:kern w:val="0"/>
          <w:lang w:eastAsia="nl-NL"/>
          <w14:ligatures w14:val="none"/>
        </w:rPr>
        <w:t>appartementen complexen</w:t>
      </w:r>
      <w:proofErr w:type="gramEnd"/>
      <w:r w:rsidRPr="009663BF">
        <w:rPr>
          <w:rFonts w:ascii="Calibri" w:eastAsia="Times New Roman" w:hAnsi="Calibri" w:cs="Calibri"/>
          <w:color w:val="212121"/>
          <w:kern w:val="0"/>
          <w:lang w:eastAsia="nl-NL"/>
          <w14:ligatures w14:val="none"/>
        </w:rPr>
        <w:t>, Katwijk is een mooi voorbeeld van ondergronds parkeren en boven boulevard en groen)</w:t>
      </w:r>
    </w:p>
    <w:p w14:paraId="36B93867"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Verticaal</w:t>
      </w:r>
      <w:r w:rsidRPr="009663BF">
        <w:rPr>
          <w:rFonts w:ascii="Calibri" w:eastAsia="Times New Roman" w:hAnsi="Calibri" w:cs="Calibri"/>
          <w:color w:val="212121"/>
          <w:kern w:val="0"/>
          <w:lang w:eastAsia="nl-NL"/>
          <w14:ligatures w14:val="none"/>
        </w:rPr>
        <w:t xml:space="preserve"> groen</w:t>
      </w:r>
    </w:p>
    <w:p w14:paraId="7AB58B3A" w14:textId="77777777" w:rsidR="00CC5A00" w:rsidRPr="009663BF" w:rsidRDefault="00CC5A00" w:rsidP="00CC5A00">
      <w:pPr>
        <w:numPr>
          <w:ilvl w:val="0"/>
          <w:numId w:val="1"/>
        </w:num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Dak parken</w:t>
      </w:r>
    </w:p>
    <w:p w14:paraId="21AB18AC"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Eindhoven</w:t>
      </w:r>
      <w:r w:rsidRPr="009663BF">
        <w:rPr>
          <w:rFonts w:ascii="Calibri" w:eastAsia="Times New Roman" w:hAnsi="Calibri" w:cs="Calibri"/>
          <w:color w:val="212121"/>
          <w:kern w:val="0"/>
          <w:lang w:eastAsia="nl-NL"/>
          <w14:ligatures w14:val="none"/>
        </w:rPr>
        <w:t xml:space="preserve"> voorbeeld met bomen en groen geïntegreerd in een appartementencomplex op meerdere verdiepingen verspreid</w:t>
      </w:r>
    </w:p>
    <w:p w14:paraId="7B759AC3" w14:textId="77777777" w:rsidR="00CC5A00" w:rsidRPr="009663BF" w:rsidRDefault="00CC5A00">
      <w:p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br w:type="page"/>
      </w:r>
    </w:p>
    <w:p w14:paraId="3BDE47D7" w14:textId="68FCC73C" w:rsidR="00CC5A00" w:rsidRPr="009663BF" w:rsidRDefault="00CC5A00" w:rsidP="00CC5A00">
      <w:p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lastRenderedPageBreak/>
        <w:t>Verdichting - winkeliersvereniging</w:t>
      </w:r>
    </w:p>
    <w:p w14:paraId="5976D646"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Niet te veel steen, dus niet volledig volbouwen maar groene karakter behouden, park creëren </w:t>
      </w:r>
    </w:p>
    <w:p w14:paraId="3F072D19"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Als je ruimte wil creëren moet je de verticaal bouwen</w:t>
      </w:r>
    </w:p>
    <w:p w14:paraId="1159E09E"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Passend bij de vraag</w:t>
      </w:r>
    </w:p>
    <w:p w14:paraId="0DA14D11" w14:textId="77777777" w:rsidR="009663BF" w:rsidRDefault="009663BF" w:rsidP="00CC5A00">
      <w:pPr>
        <w:rPr>
          <w:rFonts w:ascii="Calibri" w:eastAsia="Times New Roman" w:hAnsi="Calibri" w:cs="Calibri"/>
          <w:color w:val="212121"/>
          <w:kern w:val="0"/>
          <w:lang w:eastAsia="nl-NL"/>
          <w14:ligatures w14:val="none"/>
        </w:rPr>
      </w:pPr>
    </w:p>
    <w:p w14:paraId="400ABA48" w14:textId="36DE6A50" w:rsidR="00CC5A00" w:rsidRPr="009663BF" w:rsidRDefault="00CC5A00" w:rsidP="00CC5A00">
      <w:p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Sociale samenhang - winkeliersvereniging</w:t>
      </w:r>
    </w:p>
    <w:p w14:paraId="76992E6D" w14:textId="77777777" w:rsidR="00CC5A00" w:rsidRPr="009663BF" w:rsidRDefault="00CC5A00" w:rsidP="00CC5A00">
      <w:pPr>
        <w:numPr>
          <w:ilvl w:val="0"/>
          <w:numId w:val="1"/>
        </w:numPr>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Goede mix van woningen en doelgroepen, </w:t>
      </w:r>
      <w:r w:rsidRPr="009663BF">
        <w:rPr>
          <w:rFonts w:ascii="Calibri" w:eastAsia="Times New Roman" w:hAnsi="Calibri" w:cs="Calibri"/>
          <w:b/>
          <w:bCs/>
          <w:color w:val="212121"/>
          <w:kern w:val="0"/>
          <w:lang w:eastAsia="nl-NL"/>
          <w14:ligatures w14:val="none"/>
        </w:rPr>
        <w:t>wellicht focus op 50 plus en studenten</w:t>
      </w:r>
      <w:r w:rsidRPr="009663BF">
        <w:rPr>
          <w:rFonts w:ascii="Calibri" w:eastAsia="Times New Roman" w:hAnsi="Calibri" w:cs="Calibri"/>
          <w:color w:val="212121"/>
          <w:kern w:val="0"/>
          <w:lang w:eastAsia="nl-NL"/>
          <w14:ligatures w14:val="none"/>
        </w:rPr>
        <w:t>. 50 plus wil graag dicht bij voorzieningen wonen en bij het centrum. Studenten dicht bij een knooppunt waar ze makkelijk naar Utrecht kunnen, of de Uithof. Plus je ziet steeds meer initiatieven ontstaan van studenten die maatje worden of ouderen helpen, met name in het kader van eenzaamheid. Hiermee kan je ook sociaal betekenisvol zijn. Kijk naar doelgroepen die elkaar versterken in de sociale interactie</w:t>
      </w:r>
    </w:p>
    <w:p w14:paraId="2230B387" w14:textId="00163C07" w:rsidR="00CC5A00" w:rsidRPr="009663BF" w:rsidRDefault="00CC5A00" w:rsidP="00CC5A00">
      <w:pPr>
        <w:rPr>
          <w:rFonts w:ascii="Calibri" w:eastAsia="Times New Roman" w:hAnsi="Calibri" w:cs="Calibri"/>
          <w:color w:val="212121"/>
          <w:kern w:val="0"/>
          <w:lang w:eastAsia="nl-NL"/>
          <w14:ligatures w14:val="none"/>
        </w:rPr>
      </w:pPr>
    </w:p>
    <w:p w14:paraId="6D96F65E" w14:textId="4DBB36C3" w:rsidR="00CC5A00" w:rsidRPr="009663BF" w:rsidRDefault="00CC5A00" w:rsidP="00CC5A00">
      <w:pPr>
        <w:rPr>
          <w:rFonts w:ascii="Calibri" w:eastAsia="Times New Roman" w:hAnsi="Calibri" w:cs="Calibri"/>
          <w:b/>
          <w:bCs/>
          <w:color w:val="212121"/>
          <w:kern w:val="0"/>
          <w:lang w:eastAsia="nl-NL"/>
          <w14:ligatures w14:val="none"/>
        </w:rPr>
      </w:pPr>
      <w:r w:rsidRPr="009663BF">
        <w:rPr>
          <w:rFonts w:ascii="Calibri" w:eastAsia="Times New Roman" w:hAnsi="Calibri" w:cs="Calibri"/>
          <w:b/>
          <w:bCs/>
          <w:color w:val="212121"/>
          <w:kern w:val="0"/>
          <w:lang w:eastAsia="nl-NL"/>
          <w14:ligatures w14:val="none"/>
        </w:rPr>
        <w:t>Wonen, werken en voorzieningen</w:t>
      </w:r>
    </w:p>
    <w:p w14:paraId="53766E35" w14:textId="77777777" w:rsidR="00CC5A00" w:rsidRPr="009663BF" w:rsidRDefault="00CC5A00" w:rsidP="00CC5A00">
      <w:pPr>
        <w:numPr>
          <w:ilvl w:val="1"/>
          <w:numId w:val="1"/>
        </w:numPr>
        <w:tabs>
          <w:tab w:val="clear" w:pos="1440"/>
          <w:tab w:val="num" w:pos="1068"/>
        </w:tabs>
        <w:ind w:left="1068"/>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Wonen passend bij de </w:t>
      </w:r>
      <w:r w:rsidRPr="009663BF">
        <w:rPr>
          <w:rFonts w:ascii="Calibri" w:eastAsia="Times New Roman" w:hAnsi="Calibri" w:cs="Calibri"/>
          <w:b/>
          <w:bCs/>
          <w:color w:val="212121"/>
          <w:kern w:val="0"/>
          <w:lang w:eastAsia="nl-NL"/>
          <w14:ligatures w14:val="none"/>
        </w:rPr>
        <w:t>behoefte</w:t>
      </w:r>
      <w:r w:rsidRPr="009663BF">
        <w:rPr>
          <w:rFonts w:ascii="Calibri" w:eastAsia="Times New Roman" w:hAnsi="Calibri" w:cs="Calibri"/>
          <w:color w:val="212121"/>
          <w:kern w:val="0"/>
          <w:lang w:eastAsia="nl-NL"/>
          <w14:ligatures w14:val="none"/>
        </w:rPr>
        <w:t xml:space="preserve"> en vraag</w:t>
      </w:r>
    </w:p>
    <w:p w14:paraId="016EBD0D" w14:textId="77777777" w:rsidR="00CC5A00" w:rsidRPr="009663BF" w:rsidRDefault="00CC5A00" w:rsidP="00CC5A00">
      <w:pPr>
        <w:numPr>
          <w:ilvl w:val="1"/>
          <w:numId w:val="1"/>
        </w:numPr>
        <w:tabs>
          <w:tab w:val="clear" w:pos="1440"/>
          <w:tab w:val="num" w:pos="1068"/>
        </w:tabs>
        <w:ind w:left="1068"/>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Werken</w:t>
      </w:r>
      <w:r w:rsidRPr="009663BF">
        <w:rPr>
          <w:rFonts w:ascii="Calibri" w:eastAsia="Times New Roman" w:hAnsi="Calibri" w:cs="Calibri"/>
          <w:color w:val="212121"/>
          <w:kern w:val="0"/>
          <w:lang w:eastAsia="nl-NL"/>
          <w14:ligatures w14:val="none"/>
        </w:rPr>
        <w:t xml:space="preserve"> </w:t>
      </w:r>
      <w:r w:rsidRPr="009663BF">
        <w:rPr>
          <w:rFonts w:ascii="Calibri" w:eastAsia="Times New Roman" w:hAnsi="Calibri" w:cs="Calibri"/>
          <w:b/>
          <w:bCs/>
          <w:color w:val="212121"/>
          <w:kern w:val="0"/>
          <w:lang w:eastAsia="nl-NL"/>
          <w14:ligatures w14:val="none"/>
        </w:rPr>
        <w:t>passend bij de woonfunctie</w:t>
      </w:r>
      <w:r w:rsidRPr="009663BF">
        <w:rPr>
          <w:rFonts w:ascii="Calibri" w:eastAsia="Times New Roman" w:hAnsi="Calibri" w:cs="Calibri"/>
          <w:color w:val="212121"/>
          <w:kern w:val="0"/>
          <w:lang w:eastAsia="nl-NL"/>
          <w14:ligatures w14:val="none"/>
        </w:rPr>
        <w:t>, het moet elkaar niet in de weg zitten en het moet ook geen verlate gevoel geven door dominantie van dag gerelateerde werklocaties die ’s-avonds voor een onveilig gevoel zorgen. Dus op strategische plekken plaatsen in de wijk of concentreren aan de rand waarbij het niet verstorend werkt</w:t>
      </w:r>
    </w:p>
    <w:p w14:paraId="10574E61" w14:textId="77777777" w:rsidR="00CC5A00" w:rsidRPr="009663BF" w:rsidRDefault="00CC5A00" w:rsidP="00CC5A00">
      <w:pPr>
        <w:numPr>
          <w:ilvl w:val="1"/>
          <w:numId w:val="1"/>
        </w:numPr>
        <w:tabs>
          <w:tab w:val="clear" w:pos="1440"/>
          <w:tab w:val="num" w:pos="1068"/>
        </w:tabs>
        <w:ind w:left="1068"/>
        <w:rPr>
          <w:rFonts w:ascii="Calibri" w:eastAsia="Times New Roman" w:hAnsi="Calibri" w:cs="Calibri"/>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Voorzieningen als het gaat om </w:t>
      </w:r>
      <w:r w:rsidRPr="009663BF">
        <w:rPr>
          <w:rFonts w:ascii="Calibri" w:eastAsia="Times New Roman" w:hAnsi="Calibri" w:cs="Calibri"/>
          <w:b/>
          <w:bCs/>
          <w:color w:val="212121"/>
          <w:kern w:val="0"/>
          <w:lang w:eastAsia="nl-NL"/>
          <w14:ligatures w14:val="none"/>
        </w:rPr>
        <w:t>publieksvoorzieningen</w:t>
      </w:r>
      <w:r w:rsidRPr="009663BF">
        <w:rPr>
          <w:rFonts w:ascii="Calibri" w:eastAsia="Times New Roman" w:hAnsi="Calibri" w:cs="Calibri"/>
          <w:color w:val="212121"/>
          <w:kern w:val="0"/>
          <w:lang w:eastAsia="nl-NL"/>
          <w14:ligatures w14:val="none"/>
        </w:rPr>
        <w:t xml:space="preserve"> zoveel mogelijk in het centrum plaatsen, daar is veel leegstand denk aan gemeentehuis, bibliotheek, huisarts, tandarts, fysio, dienstverlening die ook open zijn overdag en mensen trekken. Zo zorg je dat de verkeers- en parkeerdruk in de spoorzone niet toeneemt. </w:t>
      </w:r>
    </w:p>
    <w:p w14:paraId="00668AA1" w14:textId="77777777" w:rsidR="00CC5A00" w:rsidRPr="009663BF" w:rsidRDefault="00CC5A00" w:rsidP="00CC5A00">
      <w:pPr>
        <w:numPr>
          <w:ilvl w:val="1"/>
          <w:numId w:val="1"/>
        </w:numPr>
        <w:tabs>
          <w:tab w:val="clear" w:pos="1440"/>
          <w:tab w:val="num" w:pos="1068"/>
        </w:tabs>
        <w:ind w:left="1068"/>
        <w:rPr>
          <w:rFonts w:ascii="Calibri" w:eastAsia="Times New Roman" w:hAnsi="Calibri" w:cs="Calibri"/>
          <w:b/>
          <w:bCs/>
          <w:color w:val="212121"/>
          <w:kern w:val="0"/>
          <w:lang w:eastAsia="nl-NL"/>
          <w14:ligatures w14:val="none"/>
        </w:rPr>
      </w:pPr>
      <w:r w:rsidRPr="009663BF">
        <w:rPr>
          <w:rFonts w:ascii="Calibri" w:eastAsia="Times New Roman" w:hAnsi="Calibri" w:cs="Calibri"/>
          <w:color w:val="212121"/>
          <w:kern w:val="0"/>
          <w:lang w:eastAsia="nl-NL"/>
          <w14:ligatures w14:val="none"/>
        </w:rPr>
        <w:t xml:space="preserve">Verblijfsvoorzieningen in de openbare ruimte denk aan </w:t>
      </w:r>
      <w:r w:rsidRPr="009663BF">
        <w:rPr>
          <w:rFonts w:ascii="Calibri" w:eastAsia="Times New Roman" w:hAnsi="Calibri" w:cs="Calibri"/>
          <w:b/>
          <w:bCs/>
          <w:color w:val="212121"/>
          <w:kern w:val="0"/>
          <w:lang w:eastAsia="nl-NL"/>
          <w14:ligatures w14:val="none"/>
        </w:rPr>
        <w:t>bankjes, speel en sporttoestellen passen in de spoorzone</w:t>
      </w:r>
    </w:p>
    <w:p w14:paraId="78E0E19E" w14:textId="77777777" w:rsidR="00CC5A00" w:rsidRPr="009663BF" w:rsidRDefault="00CC5A00" w:rsidP="00CC5A00">
      <w:pPr>
        <w:numPr>
          <w:ilvl w:val="1"/>
          <w:numId w:val="1"/>
        </w:numPr>
        <w:tabs>
          <w:tab w:val="clear" w:pos="1440"/>
          <w:tab w:val="num" w:pos="1068"/>
        </w:tabs>
        <w:ind w:left="1068"/>
        <w:rPr>
          <w:rFonts w:ascii="Calibri" w:eastAsia="Times New Roman" w:hAnsi="Calibri" w:cs="Calibri"/>
          <w:color w:val="212121"/>
          <w:kern w:val="0"/>
          <w:lang w:eastAsia="nl-NL"/>
          <w14:ligatures w14:val="none"/>
        </w:rPr>
      </w:pPr>
      <w:r w:rsidRPr="009663BF">
        <w:rPr>
          <w:rFonts w:ascii="Calibri" w:eastAsia="Times New Roman" w:hAnsi="Calibri" w:cs="Calibri"/>
          <w:b/>
          <w:bCs/>
          <w:color w:val="212121"/>
          <w:kern w:val="0"/>
          <w:lang w:eastAsia="nl-NL"/>
          <w14:ligatures w14:val="none"/>
        </w:rPr>
        <w:t>Fietsvoorzieningen</w:t>
      </w:r>
      <w:r w:rsidRPr="009663BF">
        <w:rPr>
          <w:rFonts w:ascii="Calibri" w:eastAsia="Times New Roman" w:hAnsi="Calibri" w:cs="Calibri"/>
          <w:color w:val="212121"/>
          <w:kern w:val="0"/>
          <w:lang w:eastAsia="nl-NL"/>
          <w14:ligatures w14:val="none"/>
        </w:rPr>
        <w:t xml:space="preserve"> zijn belangrijk dat die er voldoende zijn als je minder auto gebruikers wilt.</w:t>
      </w:r>
    </w:p>
    <w:p w14:paraId="22F2CBC1" w14:textId="77777777" w:rsidR="00E42955" w:rsidRPr="009663BF" w:rsidRDefault="00E42955" w:rsidP="00CC5A00"/>
    <w:sectPr w:rsidR="00E42955" w:rsidRPr="009663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92E5B"/>
    <w:multiLevelType w:val="multilevel"/>
    <w:tmpl w:val="3ED616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5156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A00"/>
    <w:rsid w:val="00207C74"/>
    <w:rsid w:val="005127A0"/>
    <w:rsid w:val="007546B0"/>
    <w:rsid w:val="007D6943"/>
    <w:rsid w:val="009663BF"/>
    <w:rsid w:val="00CC5A00"/>
    <w:rsid w:val="00E429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0C645B4"/>
  <w15:chartTrackingRefBased/>
  <w15:docId w15:val="{64EC2168-65DD-AB41-B44E-0E3EE6CA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127A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127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7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A2ADE33B10EA4C901F0B692AF626CD" ma:contentTypeVersion="13" ma:contentTypeDescription="Een nieuw document maken." ma:contentTypeScope="" ma:versionID="3937ea475dd1c4644281a9ef34c5442a">
  <xsd:schema xmlns:xsd="http://www.w3.org/2001/XMLSchema" xmlns:xs="http://www.w3.org/2001/XMLSchema" xmlns:p="http://schemas.microsoft.com/office/2006/metadata/properties" xmlns:ns2="f52aad74-0dc0-497b-98d7-ef18905cf3a7" xmlns:ns3="538462a7-179f-481a-b614-0bd70301a0bd" targetNamespace="http://schemas.microsoft.com/office/2006/metadata/properties" ma:root="true" ma:fieldsID="02f6ae43b83b968e216c0539fef37df0" ns2:_="" ns3:_="">
    <xsd:import namespace="f52aad74-0dc0-497b-98d7-ef18905cf3a7"/>
    <xsd:import namespace="538462a7-179f-481a-b614-0bd70301a0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aad74-0dc0-497b-98d7-ef18905cf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c517b31-d099-4e45-87e5-d25e1c8b69b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462a7-179f-481a-b614-0bd70301a0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7a38a0f-b0f5-4fbe-aba3-7d3fa5dcac6c}" ma:internalName="TaxCatchAll" ma:showField="CatchAllData" ma:web="538462a7-179f-481a-b614-0bd70301a0b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aad74-0dc0-497b-98d7-ef18905cf3a7">
      <Terms xmlns="http://schemas.microsoft.com/office/infopath/2007/PartnerControls"/>
    </lcf76f155ced4ddcb4097134ff3c332f>
    <TaxCatchAll xmlns="538462a7-179f-481a-b614-0bd70301a0bd" xsi:nil="true"/>
  </documentManagement>
</p:properties>
</file>

<file path=customXml/itemProps1.xml><?xml version="1.0" encoding="utf-8"?>
<ds:datastoreItem xmlns:ds="http://schemas.openxmlformats.org/officeDocument/2006/customXml" ds:itemID="{AE042759-0B04-418F-80D4-55CC36BCFB84}">
  <ds:schemaRefs>
    <ds:schemaRef ds:uri="http://schemas.microsoft.com/sharepoint/v3/contenttype/forms"/>
  </ds:schemaRefs>
</ds:datastoreItem>
</file>

<file path=customXml/itemProps2.xml><?xml version="1.0" encoding="utf-8"?>
<ds:datastoreItem xmlns:ds="http://schemas.openxmlformats.org/officeDocument/2006/customXml" ds:itemID="{50FA06E5-1948-4C88-B5D4-4988EC7E69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aad74-0dc0-497b-98d7-ef18905cf3a7"/>
    <ds:schemaRef ds:uri="538462a7-179f-481a-b614-0bd70301a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DF9E66-CBD0-4FF2-9D3B-5BCBC4886C0E}">
  <ds:schemaRefs>
    <ds:schemaRef ds:uri="http://schemas.microsoft.com/office/2006/metadata/properties"/>
    <ds:schemaRef ds:uri="http://schemas.microsoft.com/office/infopath/2007/PartnerControls"/>
    <ds:schemaRef ds:uri="f52aad74-0dc0-497b-98d7-ef18905cf3a7"/>
    <ds:schemaRef ds:uri="538462a7-179f-481a-b614-0bd70301a0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607</Words>
  <Characters>3342</Characters>
  <Application>Microsoft Office Word</Application>
  <DocSecurity>0</DocSecurity>
  <Lines>27</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Hulshof</dc:creator>
  <cp:keywords/>
  <dc:description/>
  <cp:lastModifiedBy>Michiel Hulshof</cp:lastModifiedBy>
  <cp:revision>5</cp:revision>
  <cp:lastPrinted>2023-04-18T15:50:00Z</cp:lastPrinted>
  <dcterms:created xsi:type="dcterms:W3CDTF">2023-04-18T15:46:00Z</dcterms:created>
  <dcterms:modified xsi:type="dcterms:W3CDTF">2023-05-16T08:59:00Z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0x01010016A2ADE33B10EA4C901F0B692AF626CD</vt:lpwstr>
  </property>
  <property fmtid="{D5CDD505-2E9C-101B-9397-08002B2CF9AE}" pid="3" name="MediaServiceImageTags">
    <vt:lpwstr/>
  </property>
</Properties>
</file>